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FFFF00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FFFF00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FFFF00" w:val="clear"/>
        </w:rPr>
        <w:t xml:space="preserve">3.Letní noc na benzince</w:t>
      </w:r>
    </w:p>
    <w:p>
      <w:pPr>
        <w:tabs>
          <w:tab w:val="left" w:pos="510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887" w:dyaOrig="2004">
          <v:rect xmlns:o="urn:schemas-microsoft-com:office:office" xmlns:v="urn:schemas-microsoft-com:vml" id="rectole0000000000" style="width:194.350000pt;height:100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3664" w:dyaOrig="2004">
          <v:rect xmlns:o="urn:schemas-microsoft-com:office:office" xmlns:v="urn:schemas-microsoft-com:vml" id="rectole0000000001" style="width:183.200000pt;height:100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510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FFFF00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FFFF00" w:val="clear"/>
        </w:rPr>
        <w:t xml:space="preserve">Kde: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FFFF00" w:val="clear"/>
        </w:rPr>
        <w:t xml:space="preserve">SportBar na benzince Jevišovice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K poslechu a tanci hraje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Mirek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Černý</w:t>
      </w:r>
      <w:r>
        <w:object w:dxaOrig="1498" w:dyaOrig="1356">
          <v:rect xmlns:o="urn:schemas-microsoft-com:office:office" xmlns:v="urn:schemas-microsoft-com:vml" id="rectole0000000002" style="width:74.900000pt;height:67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FFFF00" w:val="clear"/>
        </w:rPr>
      </w:pPr>
      <w:r>
        <w:object w:dxaOrig="2895" w:dyaOrig="3097">
          <v:rect xmlns:o="urn:schemas-microsoft-com:office:office" xmlns:v="urn:schemas-microsoft-com:vml" id="rectole0000000003" style="width:144.750000pt;height:154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766" w:dyaOrig="3097">
          <v:rect xmlns:o="urn:schemas-microsoft-com:office:office" xmlns:v="urn:schemas-microsoft-com:vml" id="rectole0000000004" style="width:188.300000pt;height:154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FFFF00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FFFF00" w:val="clear"/>
        </w:rPr>
        <w:t xml:space="preserve">K jídlu: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00" w:val="clear"/>
        </w:rPr>
        <w:t xml:space="preserve">grilovaná kr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00" w:val="clear"/>
        </w:rPr>
        <w:t xml:space="preserve">ůta, uzená vepřová kolena, uzené domácí klobásy.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25" w:dyaOrig="1538">
          <v:rect xmlns:o="urn:schemas-microsoft-com:office:office" xmlns:v="urn:schemas-microsoft-com:vml" id="rectole0000000005" style="width:186.250000pt;height:76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4616" w:dyaOrig="1538">
          <v:rect xmlns:o="urn:schemas-microsoft-com:office:office" xmlns:v="urn:schemas-microsoft-com:vml" id="rectole0000000006" style="width:230.800000pt;height:76.9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